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11" w:rsidRDefault="003976D2" w:rsidP="0008531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C7E2F" w:rsidRPr="000B0422" w:rsidRDefault="009C65C5" w:rsidP="000B0422">
      <w:pPr>
        <w:tabs>
          <w:tab w:val="left" w:pos="2268"/>
          <w:tab w:val="left" w:pos="3969"/>
          <w:tab w:val="left" w:pos="5245"/>
        </w:tabs>
        <w:spacing w:before="120" w:after="120"/>
        <w:jc w:val="center"/>
        <w:rPr>
          <w:rFonts w:ascii="Arial" w:hAnsi="Arial" w:cs="Arial"/>
        </w:rPr>
      </w:pPr>
      <w:r w:rsidRPr="009D0D80">
        <w:rPr>
          <w:rFonts w:asciiTheme="minorHAnsi" w:hAnsiTheme="minorHAnsi" w:cs="Arial"/>
          <w:sz w:val="22"/>
          <w:szCs w:val="22"/>
        </w:rPr>
        <w:t xml:space="preserve">Beilage </w:t>
      </w:r>
      <w:r w:rsidR="000B0422" w:rsidRPr="000B0422">
        <w:rPr>
          <w:rFonts w:ascii="Arial" w:hAnsi="Arial" w:cs="Arial"/>
        </w:rPr>
        <w:t xml:space="preserve"> : 1 </w:t>
      </w:r>
      <w:r w:rsidRPr="009D0D80">
        <w:rPr>
          <w:rFonts w:asciiTheme="minorHAnsi" w:hAnsiTheme="minorHAnsi" w:cs="Arial"/>
          <w:sz w:val="22"/>
          <w:szCs w:val="22"/>
        </w:rPr>
        <w:t xml:space="preserve">zum Bescheid </w:t>
      </w:r>
    </w:p>
    <w:p w:rsidR="009C65C5" w:rsidRDefault="009C65C5" w:rsidP="00D41FD4">
      <w:pPr>
        <w:jc w:val="center"/>
        <w:rPr>
          <w:rFonts w:asciiTheme="minorHAnsi" w:hAnsiTheme="minorHAnsi" w:cs="Arial"/>
          <w:sz w:val="22"/>
          <w:szCs w:val="22"/>
        </w:rPr>
      </w:pPr>
    </w:p>
    <w:p w:rsidR="00066B2E" w:rsidRPr="00ED52C1" w:rsidRDefault="00066B2E" w:rsidP="006E29A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755"/>
        <w:gridCol w:w="1418"/>
        <w:gridCol w:w="142"/>
        <w:gridCol w:w="1276"/>
        <w:gridCol w:w="22"/>
        <w:gridCol w:w="1134"/>
        <w:gridCol w:w="708"/>
        <w:gridCol w:w="972"/>
        <w:gridCol w:w="871"/>
        <w:gridCol w:w="547"/>
        <w:gridCol w:w="1418"/>
      </w:tblGrid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413F59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Name der Funkstelle</w:t>
            </w: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ab/>
              <w:t xml:space="preserve">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7C58DA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  <w:t>INNSBRUCK 1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Standortbezeichnung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413F59" w:rsidRDefault="00413F59" w:rsidP="00B120D5">
            <w:pPr>
              <w:rPr>
                <w:rFonts w:asciiTheme="minorHAnsi" w:hAnsiTheme="minorHAnsi" w:cs="Arial"/>
                <w:b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0" w:name="Betreiber"/>
            <w:bookmarkEnd w:id="0"/>
            <w:r w:rsidRPr="00413F59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Patscherkofel</w:t>
            </w:r>
            <w:r w:rsidR="003029FD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Feratel</w:t>
            </w: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Lizenzinhaber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F65BF">
            <w:pPr>
              <w:rPr>
                <w:rFonts w:asciiTheme="minorHAnsi" w:hAnsiTheme="minorHAnsi" w:cs="Arial"/>
                <w:bCs/>
                <w:i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" w:name="Standortname"/>
            <w:bookmarkEnd w:id="1"/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B35134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Senderbetreiber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0968A8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" w:name="Synonym"/>
            <w:bookmarkEnd w:id="2"/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Sende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frequenz in  MHz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413F59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107,10</w:t>
            </w:r>
          </w:p>
        </w:tc>
      </w:tr>
      <w:tr w:rsidR="00413F59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Default="00413F59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Programmname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F59" w:rsidRPr="00413F59" w:rsidRDefault="00413F59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E40D31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E40D31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Geographische Koordinaten (in ° ´ ´´ 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" w:name="KooEW"/>
            <w:bookmarkEnd w:id="3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011E27 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363BCB" w:rsidP="000F65BF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" w:name="KooNS"/>
            <w:bookmarkEnd w:id="4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47N12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D31" w:rsidRPr="00ED52C1" w:rsidRDefault="00872929" w:rsidP="000F65BF">
            <w:pPr>
              <w:jc w:val="center"/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" w:name="KooSYS"/>
            <w:bookmarkEnd w:id="5"/>
            <w:r w:rsidRPr="00ED52C1">
              <w:rPr>
                <w:rFonts w:asciiTheme="minorHAnsi" w:hAnsiTheme="minorHAnsi" w:cs="Arial"/>
                <w:bCs/>
                <w:iCs/>
                <w:snapToGrid w:val="0"/>
                <w:color w:val="000000"/>
                <w:sz w:val="22"/>
                <w:szCs w:val="22"/>
                <w:lang w:eastAsia="de-DE"/>
              </w:rPr>
              <w:t>WGS84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Seehöhe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Höhe über NN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27578B" w:rsidP="000F65BF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bookmarkStart w:id="6" w:name="Seehöhe"/>
            <w:bookmarkEnd w:id="6"/>
            <w:r w:rsidRPr="00ED52C1">
              <w:rPr>
                <w:rFonts w:asciiTheme="minorHAnsi" w:hAnsiTheme="minorHAnsi" w:cs="Arial"/>
                <w:sz w:val="22"/>
                <w:szCs w:val="22"/>
                <w:lang w:val="de-AT"/>
              </w:rPr>
              <w:t xml:space="preserve"> </w:t>
            </w:r>
            <w:r w:rsidR="00363BCB"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>2248</w:t>
            </w:r>
          </w:p>
        </w:tc>
      </w:tr>
      <w:tr w:rsidR="00363BCB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13F59" w:rsidP="00064490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363BCB" w:rsidP="005C5AD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Höhe des Antennenschwerpunktes in m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CB" w:rsidRPr="00ED52C1" w:rsidRDefault="00486403" w:rsidP="000508DB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7" w:name="AntennenSP"/>
            <w:bookmarkEnd w:id="7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30,0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Senderausgangsleistung in dBW 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247463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max.</w:t>
            </w:r>
            <w:r w:rsidR="00FB460E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Strahlungsleistung </w:t>
            </w:r>
            <w:r w:rsidR="00821A64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(ERP) 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in dBW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total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28,3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gerichtete Antenne? (D/ND)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8" w:name="AntennenRichtung"/>
            <w:bookmarkEnd w:id="8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D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Erhebungswinkel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24746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9" w:name="Erhebungswinkel"/>
            <w:bookmarkEnd w:id="9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Vertikale Halbwertsbreite(n) in Grad +/-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247463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0" w:name="VertHalbwert"/>
            <w:bookmarkEnd w:id="10"/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  <w:r w:rsidR="00C9345C"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Polarisation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282E57" w:rsidRDefault="00525E66" w:rsidP="00525E66">
            <w:pPr>
              <w:rPr>
                <w:rFonts w:asciiTheme="minorHAnsi" w:hAnsiTheme="minorHAnsi" w:cs="Arial"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1" w:name="Polarisation"/>
            <w:bookmarkEnd w:id="11"/>
            <w:r w:rsidRPr="00ED52C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H</w:t>
            </w:r>
          </w:p>
        </w:tc>
      </w:tr>
      <w:tr w:rsidR="00525E66" w:rsidRPr="00ED52C1" w:rsidTr="00C30500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Strahlungsdiagramm in horizontaler Ebene bei Richtantenne (</w:t>
            </w:r>
            <w:r w:rsidRPr="00ED52C1">
              <w:rPr>
                <w:rFonts w:asciiTheme="minorHAnsi" w:hAnsiTheme="minorHAnsi" w:cs="Arial"/>
                <w:i/>
                <w:snapToGrid w:val="0"/>
                <w:color w:val="000000"/>
                <w:sz w:val="22"/>
                <w:szCs w:val="22"/>
                <w:lang w:eastAsia="de-DE"/>
              </w:rPr>
              <w:t>ERP in dBW</w:t>
            </w: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)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0A5BE0" w:rsidRDefault="00525E66" w:rsidP="00525E66">
            <w:pPr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2" w:name="AntDH0"/>
            <w:bookmarkEnd w:id="1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13" w:name="AntDH10"/>
            <w:bookmarkEnd w:id="13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4" w:name="AntDH20"/>
            <w:bookmarkEnd w:id="14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5" w:name="AntDH30"/>
            <w:bookmarkEnd w:id="1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6" w:name="AntDH40"/>
            <w:bookmarkEnd w:id="1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7" w:name="AntDH50"/>
            <w:bookmarkEnd w:id="17"/>
            <w:r w:rsidRPr="00C9345C">
              <w:rPr>
                <w:rFonts w:ascii="Calibri" w:hAnsi="Calibri" w:cs="Arial"/>
                <w:sz w:val="22"/>
                <w:szCs w:val="22"/>
              </w:rPr>
              <w:t xml:space="preserve">  4,0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18" w:name="AntDV0"/>
            <w:bookmarkEnd w:id="1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C9345C" w:rsidRDefault="00525E66" w:rsidP="00525E6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110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19" w:name="AntDH60"/>
            <w:bookmarkEnd w:id="19"/>
            <w:r w:rsidRPr="00C9345C">
              <w:rPr>
                <w:rFonts w:ascii="Calibri" w:hAnsi="Calibri" w:cs="Arial"/>
                <w:sz w:val="22"/>
                <w:szCs w:val="22"/>
              </w:rPr>
              <w:t xml:space="preserve"> -3,2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0" w:name="AntDH70"/>
            <w:bookmarkEnd w:id="2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1" w:name="AntDH80"/>
            <w:bookmarkEnd w:id="21"/>
            <w:r w:rsidRPr="00C9345C">
              <w:rPr>
                <w:rFonts w:ascii="Calibri" w:hAnsi="Calibri" w:cs="Arial"/>
                <w:sz w:val="22"/>
                <w:szCs w:val="22"/>
              </w:rPr>
              <w:t xml:space="preserve"> 11,5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2" w:name="AntDH90"/>
            <w:bookmarkEnd w:id="22"/>
            <w:r w:rsidRPr="00C9345C">
              <w:rPr>
                <w:rFonts w:ascii="Calibri" w:hAnsi="Calibri" w:cs="Arial"/>
                <w:sz w:val="22"/>
                <w:szCs w:val="22"/>
              </w:rPr>
              <w:t xml:space="preserve"> 15,8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3" w:name="AntDH100"/>
            <w:bookmarkEnd w:id="23"/>
            <w:r w:rsidRPr="00C9345C">
              <w:rPr>
                <w:rFonts w:ascii="Calibri" w:hAnsi="Calibri" w:cs="Arial"/>
                <w:sz w:val="22"/>
                <w:szCs w:val="22"/>
              </w:rPr>
              <w:t xml:space="preserve"> 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4" w:name="AntDH110"/>
            <w:bookmarkEnd w:id="2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21,6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5" w:name="AntDV60"/>
            <w:bookmarkEnd w:id="25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140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170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6" w:name="AntDH120"/>
            <w:bookmarkEnd w:id="26"/>
            <w:r w:rsidRPr="00C9345C">
              <w:rPr>
                <w:rFonts w:ascii="Calibri" w:hAnsi="Calibri" w:cs="Arial"/>
                <w:sz w:val="22"/>
                <w:szCs w:val="22"/>
              </w:rPr>
              <w:t xml:space="preserve"> 23,5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7" w:name="AntDH130"/>
            <w:bookmarkEnd w:id="2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8" w:name="AntDH140"/>
            <w:bookmarkEnd w:id="2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29" w:name="AntDH150"/>
            <w:bookmarkEnd w:id="29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0" w:name="AntDH160"/>
            <w:bookmarkEnd w:id="3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1" w:name="AntDH170"/>
            <w:bookmarkEnd w:id="3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28,3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2" w:name="AntDV120"/>
            <w:bookmarkEnd w:id="32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190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230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3" w:name="AntDH180"/>
            <w:bookmarkEnd w:id="3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4" w:name="AntDH190"/>
            <w:bookmarkEnd w:id="3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25,4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5" w:name="AntDH200"/>
            <w:bookmarkEnd w:id="3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18,9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6" w:name="AntDH210"/>
            <w:bookmarkEnd w:id="36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7" w:name="AntDH220"/>
            <w:bookmarkEnd w:id="37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8" w:name="AntDH230"/>
            <w:bookmarkEnd w:id="38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39" w:name="AntDV180"/>
            <w:bookmarkEnd w:id="39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290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0" w:name="AntDH240"/>
            <w:bookmarkEnd w:id="40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1" w:name="AntDH250"/>
            <w:bookmarkEnd w:id="41"/>
            <w:r w:rsidRPr="00C9345C">
              <w:rPr>
                <w:rFonts w:ascii="Calibri" w:hAnsi="Calibri" w:cs="Arial"/>
                <w:sz w:val="22"/>
                <w:szCs w:val="22"/>
              </w:rPr>
              <w:t xml:space="preserve"> 26,0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2" w:name="AntDH260"/>
            <w:bookmarkEnd w:id="42"/>
            <w:r w:rsidRPr="00C9345C">
              <w:rPr>
                <w:rFonts w:ascii="Calibri" w:hAnsi="Calibri" w:cs="Arial"/>
                <w:sz w:val="22"/>
                <w:szCs w:val="22"/>
              </w:rPr>
              <w:t xml:space="preserve"> 24,4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3" w:name="AntDH270"/>
            <w:bookmarkEnd w:id="43"/>
            <w:r w:rsidRPr="00C9345C">
              <w:rPr>
                <w:rFonts w:ascii="Calibri" w:hAnsi="Calibri" w:cs="Arial"/>
                <w:sz w:val="22"/>
                <w:szCs w:val="22"/>
              </w:rPr>
              <w:t xml:space="preserve"> 22,5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4" w:name="AntDH280"/>
            <w:bookmarkEnd w:id="44"/>
            <w:r w:rsidRPr="00C9345C">
              <w:rPr>
                <w:rFonts w:ascii="Calibri" w:hAnsi="Calibri" w:cs="Arial"/>
                <w:sz w:val="22"/>
                <w:szCs w:val="22"/>
              </w:rPr>
              <w:t xml:space="preserve"> 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5" w:name="AntDH290"/>
            <w:bookmarkEnd w:id="45"/>
            <w:r w:rsidRPr="00C9345C">
              <w:rPr>
                <w:rFonts w:ascii="Calibri" w:hAnsi="Calibri" w:cs="Arial"/>
                <w:sz w:val="22"/>
                <w:szCs w:val="22"/>
              </w:rPr>
              <w:t xml:space="preserve"> 17,4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6" w:name="AntDV240"/>
            <w:bookmarkEnd w:id="4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Grad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  <w:lang w:eastAsia="de-DE"/>
              </w:rPr>
              <w:t>350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7" w:name="AntDH300"/>
            <w:bookmarkEnd w:id="47"/>
            <w:r w:rsidRPr="00C9345C">
              <w:rPr>
                <w:rFonts w:ascii="Calibri" w:hAnsi="Calibri" w:cs="Arial"/>
                <w:sz w:val="22"/>
                <w:szCs w:val="22"/>
              </w:rPr>
              <w:t xml:space="preserve"> 13,4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8" w:name="AntDH310"/>
            <w:bookmarkEnd w:id="48"/>
            <w:r w:rsidRPr="00C9345C">
              <w:rPr>
                <w:rFonts w:ascii="Calibri" w:hAnsi="Calibri" w:cs="Arial"/>
                <w:sz w:val="22"/>
                <w:szCs w:val="22"/>
              </w:rPr>
              <w:t xml:space="preserve">  8,2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49" w:name="AntDH320"/>
            <w:bookmarkEnd w:id="49"/>
            <w:r w:rsidRPr="00C9345C">
              <w:rPr>
                <w:rFonts w:ascii="Calibri" w:hAnsi="Calibri" w:cs="Arial"/>
                <w:sz w:val="22"/>
                <w:szCs w:val="22"/>
              </w:rPr>
              <w:t xml:space="preserve">  3,7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0" w:name="AntDH330"/>
            <w:bookmarkEnd w:id="50"/>
            <w:r w:rsidRPr="00C9345C">
              <w:rPr>
                <w:rFonts w:ascii="Calibri" w:hAnsi="Calibri" w:cs="Arial"/>
                <w:sz w:val="22"/>
                <w:szCs w:val="22"/>
              </w:rPr>
              <w:t xml:space="preserve">  5,8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1" w:name="AntDH340"/>
            <w:bookmarkEnd w:id="51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2" w:name="AntDH350"/>
            <w:bookmarkEnd w:id="52"/>
            <w:r w:rsidRPr="00C9345C">
              <w:rPr>
                <w:rFonts w:ascii="Calibri" w:hAnsi="Calibri" w:cs="Arial"/>
                <w:sz w:val="22"/>
                <w:szCs w:val="22"/>
              </w:rPr>
              <w:t xml:space="preserve">  7,6</w:t>
            </w:r>
          </w:p>
        </w:tc>
      </w:tr>
      <w:tr w:rsidR="00525E66" w:rsidRPr="00ED52C1" w:rsidTr="009D0D80">
        <w:trPr>
          <w:cantSplit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 w:rsidRPr="00ED52C1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bookmarkStart w:id="53" w:name="AntDV300"/>
            <w:bookmarkEnd w:id="53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</w:tr>
      <w:tr w:rsidR="00525E66" w:rsidRPr="00ED52C1" w:rsidTr="00575C9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Gerätetype: Das Gerät entspricht dem Bundesgesetz ü. Funkanlagen und Telekommunikations-</w:t>
            </w:r>
          </w:p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endeinrichtungen (FTEG), BGBl. I Nr. 134/2001 i.d.g.F.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36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C9345C" w:rsidRDefault="00525E66" w:rsidP="00393553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</w:pPr>
            <w:r w:rsidRPr="00C9345C">
              <w:rPr>
                <w:rFonts w:asciiTheme="minorHAnsi" w:hAnsiTheme="minorHAnsi" w:cs="Arial"/>
                <w:snapToGrid w:val="0"/>
                <w:color w:val="000000"/>
                <w:szCs w:val="22"/>
                <w:lang w:val="en-GB" w:eastAsia="de-DE"/>
              </w:rPr>
              <w:t xml:space="preserve">RDS - PI Code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Land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Bereich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Programm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lokal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24746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bookmarkStart w:id="54" w:name="_GoBack"/>
            <w:bookmarkEnd w:id="54"/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gem. EN 50067 Annex D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right"/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überregional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b/>
                <w:snapToGrid w:val="0"/>
                <w:color w:val="000000"/>
                <w:szCs w:val="22"/>
                <w:lang w:eastAsia="de-DE"/>
              </w:rPr>
              <w:t>hex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36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Technische Bedingungen für:</w:t>
            </w: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Monoaussendung: ITU-R BS.450-3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1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Stereoaussendung: ITU-R BS.450-</w:t>
            </w: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3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 Abschnitt 2.2</w:t>
            </w:r>
          </w:p>
        </w:tc>
      </w:tr>
      <w:tr w:rsidR="00525E66" w:rsidRPr="00ED52C1" w:rsidTr="00AD0CD2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Mono- und Stereoaussendungen: ITU-R BS.412-9 Abschnitt 2.5</w:t>
            </w:r>
          </w:p>
        </w:tc>
      </w:tr>
      <w:tr w:rsidR="00525E66" w:rsidRPr="00ED52C1" w:rsidTr="009D0D80">
        <w:trPr>
          <w:cantSplit/>
          <w:trHeight w:val="45"/>
          <w:jc w:val="center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361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</w:p>
        </w:tc>
        <w:tc>
          <w:tcPr>
            <w:tcW w:w="5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RDS – Zusatzsignale: EN 62106</w:t>
            </w:r>
          </w:p>
        </w:tc>
      </w:tr>
      <w:tr w:rsidR="00525E66" w:rsidRPr="00C9345C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Art der Programmzubringung</w:t>
            </w:r>
          </w:p>
          <w:p w:rsidR="00525E66" w:rsidRPr="009D0D80" w:rsidRDefault="00525E66" w:rsidP="00525E66">
            <w:pPr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</w:pPr>
            <w:r w:rsidRPr="009D0D80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>(bei Ballempfang Muttersender und Frequenz)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393553">
            <w:pPr>
              <w:jc w:val="center"/>
              <w:rPr>
                <w:rFonts w:asciiTheme="minorHAnsi" w:hAnsiTheme="minorHAnsi" w:cs="Arial"/>
                <w:szCs w:val="22"/>
                <w:lang w:val="en-US"/>
              </w:rPr>
            </w:pPr>
            <w:r w:rsidRPr="00AD0CD2">
              <w:rPr>
                <w:rFonts w:asciiTheme="minorHAnsi" w:hAnsiTheme="minorHAnsi" w:cs="Arial"/>
                <w:szCs w:val="22"/>
                <w:lang w:val="en-US"/>
              </w:rPr>
              <w:t xml:space="preserve">     </w:t>
            </w:r>
          </w:p>
        </w:tc>
      </w:tr>
      <w:tr w:rsidR="00525E66" w:rsidRPr="00ED52C1" w:rsidTr="00525E66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</w:pP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 xml:space="preserve">Versuchsbetrieb gem. 15.14 der VO-Funk ( </w:t>
            </w:r>
            <w:r w:rsidRPr="00AD0CD2">
              <w:rPr>
                <w:rFonts w:asciiTheme="minorHAnsi" w:hAnsiTheme="minorHAnsi" w:cs="Arial"/>
                <w:i/>
                <w:snapToGrid w:val="0"/>
                <w:color w:val="000000"/>
                <w:szCs w:val="22"/>
                <w:lang w:eastAsia="de-DE"/>
              </w:rPr>
              <w:t xml:space="preserve">ja/nein </w:t>
            </w:r>
            <w:r w:rsidRPr="00AD0CD2">
              <w:rPr>
                <w:rFonts w:asciiTheme="minorHAnsi" w:hAnsiTheme="minorHAnsi" w:cs="Arial"/>
                <w:snapToGrid w:val="0"/>
                <w:color w:val="000000"/>
                <w:szCs w:val="22"/>
                <w:lang w:eastAsia="de-DE"/>
              </w:rPr>
              <w:t>)</w:t>
            </w:r>
          </w:p>
        </w:tc>
        <w:tc>
          <w:tcPr>
            <w:tcW w:w="4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ED52C1" w:rsidRDefault="00393553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JA</w:t>
            </w:r>
          </w:p>
        </w:tc>
      </w:tr>
      <w:tr w:rsidR="00525E66" w:rsidRPr="00ED52C1" w:rsidTr="00E86B2F">
        <w:trPr>
          <w:cantSplit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Default="00525E66" w:rsidP="00525E66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9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E66" w:rsidRPr="00AD0CD2" w:rsidRDefault="00525E66" w:rsidP="00525E66">
            <w:pPr>
              <w:rPr>
                <w:rFonts w:asciiTheme="minorHAnsi" w:hAnsiTheme="minorHAnsi" w:cs="Arial"/>
                <w:szCs w:val="22"/>
                <w:lang w:val="en-US"/>
              </w:rPr>
            </w:pPr>
            <w:r>
              <w:rPr>
                <w:rFonts w:asciiTheme="minorHAnsi" w:hAnsiTheme="minorHAnsi" w:cs="Arial"/>
                <w:szCs w:val="22"/>
                <w:lang w:val="en-US"/>
              </w:rPr>
              <w:t>Bemerkungen</w:t>
            </w:r>
          </w:p>
        </w:tc>
      </w:tr>
    </w:tbl>
    <w:p w:rsidR="00D55B82" w:rsidRPr="00ED52C1" w:rsidRDefault="00D55B82" w:rsidP="00D55B82">
      <w:pPr>
        <w:rPr>
          <w:rFonts w:asciiTheme="minorHAnsi" w:hAnsiTheme="minorHAnsi" w:cs="Arial"/>
          <w:sz w:val="22"/>
          <w:szCs w:val="22"/>
        </w:rPr>
      </w:pPr>
    </w:p>
    <w:sectPr w:rsidR="00D55B82" w:rsidRPr="00ED52C1"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24" w:rsidRDefault="00BD4324" w:rsidP="009D1EB8">
      <w:r>
        <w:separator/>
      </w:r>
    </w:p>
  </w:endnote>
  <w:endnote w:type="continuationSeparator" w:id="0">
    <w:p w:rsidR="00BD4324" w:rsidRDefault="00BD4324" w:rsidP="009D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24" w:rsidRDefault="00BD4324" w:rsidP="009D1EB8">
      <w:r>
        <w:separator/>
      </w:r>
    </w:p>
  </w:footnote>
  <w:footnote w:type="continuationSeparator" w:id="0">
    <w:p w:rsidR="00BD4324" w:rsidRDefault="00BD4324" w:rsidP="009D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929"/>
    <w:rsid w:val="00001595"/>
    <w:rsid w:val="00001F94"/>
    <w:rsid w:val="0001720F"/>
    <w:rsid w:val="00021BE0"/>
    <w:rsid w:val="000250FE"/>
    <w:rsid w:val="0002554A"/>
    <w:rsid w:val="00040F6A"/>
    <w:rsid w:val="000442E9"/>
    <w:rsid w:val="000508DB"/>
    <w:rsid w:val="0005204D"/>
    <w:rsid w:val="00052209"/>
    <w:rsid w:val="000529F6"/>
    <w:rsid w:val="00064490"/>
    <w:rsid w:val="0006495C"/>
    <w:rsid w:val="00066B2E"/>
    <w:rsid w:val="00085311"/>
    <w:rsid w:val="000968A8"/>
    <w:rsid w:val="000A42EE"/>
    <w:rsid w:val="000A54C4"/>
    <w:rsid w:val="000A5BE0"/>
    <w:rsid w:val="000B0422"/>
    <w:rsid w:val="000C4571"/>
    <w:rsid w:val="000D6916"/>
    <w:rsid w:val="000E2154"/>
    <w:rsid w:val="000E4DCE"/>
    <w:rsid w:val="000E7BBF"/>
    <w:rsid w:val="000F26F3"/>
    <w:rsid w:val="000F65BF"/>
    <w:rsid w:val="00100ACA"/>
    <w:rsid w:val="00117B72"/>
    <w:rsid w:val="0012372A"/>
    <w:rsid w:val="0014106B"/>
    <w:rsid w:val="00164787"/>
    <w:rsid w:val="001A4CBE"/>
    <w:rsid w:val="001C0B51"/>
    <w:rsid w:val="001C0CBC"/>
    <w:rsid w:val="00205804"/>
    <w:rsid w:val="00215423"/>
    <w:rsid w:val="002443DF"/>
    <w:rsid w:val="0024716F"/>
    <w:rsid w:val="00247463"/>
    <w:rsid w:val="0027578B"/>
    <w:rsid w:val="002825F1"/>
    <w:rsid w:val="00282E57"/>
    <w:rsid w:val="002A0873"/>
    <w:rsid w:val="002A2B2E"/>
    <w:rsid w:val="002B1D21"/>
    <w:rsid w:val="002B2362"/>
    <w:rsid w:val="002B7EA0"/>
    <w:rsid w:val="002C1A50"/>
    <w:rsid w:val="002D498A"/>
    <w:rsid w:val="002D5388"/>
    <w:rsid w:val="002F0E14"/>
    <w:rsid w:val="002F391C"/>
    <w:rsid w:val="002F4FF8"/>
    <w:rsid w:val="00302844"/>
    <w:rsid w:val="003029FD"/>
    <w:rsid w:val="00310AA0"/>
    <w:rsid w:val="00336C19"/>
    <w:rsid w:val="003415E3"/>
    <w:rsid w:val="0034188A"/>
    <w:rsid w:val="0034633F"/>
    <w:rsid w:val="00353FA2"/>
    <w:rsid w:val="00362E41"/>
    <w:rsid w:val="00363BCB"/>
    <w:rsid w:val="003675FA"/>
    <w:rsid w:val="003758BB"/>
    <w:rsid w:val="00384A24"/>
    <w:rsid w:val="00385ECD"/>
    <w:rsid w:val="003933B9"/>
    <w:rsid w:val="00393553"/>
    <w:rsid w:val="00394C57"/>
    <w:rsid w:val="003976D2"/>
    <w:rsid w:val="003B5DAA"/>
    <w:rsid w:val="003F2DD5"/>
    <w:rsid w:val="0040472F"/>
    <w:rsid w:val="00413F59"/>
    <w:rsid w:val="00417872"/>
    <w:rsid w:val="00434181"/>
    <w:rsid w:val="00441C4B"/>
    <w:rsid w:val="00452E9D"/>
    <w:rsid w:val="00485875"/>
    <w:rsid w:val="00486403"/>
    <w:rsid w:val="0049359B"/>
    <w:rsid w:val="00497CC6"/>
    <w:rsid w:val="004C289D"/>
    <w:rsid w:val="004D2CEC"/>
    <w:rsid w:val="004D63A9"/>
    <w:rsid w:val="004F3389"/>
    <w:rsid w:val="004F5386"/>
    <w:rsid w:val="00521687"/>
    <w:rsid w:val="00525E66"/>
    <w:rsid w:val="00543A9D"/>
    <w:rsid w:val="00553F47"/>
    <w:rsid w:val="00561EFD"/>
    <w:rsid w:val="00573D55"/>
    <w:rsid w:val="00574005"/>
    <w:rsid w:val="00575C96"/>
    <w:rsid w:val="005851A1"/>
    <w:rsid w:val="0059034A"/>
    <w:rsid w:val="005B06AF"/>
    <w:rsid w:val="005C3CC7"/>
    <w:rsid w:val="005C5AD3"/>
    <w:rsid w:val="005C7E2F"/>
    <w:rsid w:val="005D282A"/>
    <w:rsid w:val="005E0253"/>
    <w:rsid w:val="005E4662"/>
    <w:rsid w:val="005F22DD"/>
    <w:rsid w:val="005F63DD"/>
    <w:rsid w:val="00600514"/>
    <w:rsid w:val="006049C4"/>
    <w:rsid w:val="00604FC9"/>
    <w:rsid w:val="006055F9"/>
    <w:rsid w:val="006070E4"/>
    <w:rsid w:val="006223E0"/>
    <w:rsid w:val="006251F9"/>
    <w:rsid w:val="00625D2E"/>
    <w:rsid w:val="00646D6E"/>
    <w:rsid w:val="0065738B"/>
    <w:rsid w:val="006619A0"/>
    <w:rsid w:val="00670BD6"/>
    <w:rsid w:val="006C2F27"/>
    <w:rsid w:val="006E29AE"/>
    <w:rsid w:val="006F22EB"/>
    <w:rsid w:val="00732B82"/>
    <w:rsid w:val="00744BCD"/>
    <w:rsid w:val="007549FA"/>
    <w:rsid w:val="007625AC"/>
    <w:rsid w:val="007858D4"/>
    <w:rsid w:val="007C58DA"/>
    <w:rsid w:val="007D1618"/>
    <w:rsid w:val="007F0D2C"/>
    <w:rsid w:val="007F18EE"/>
    <w:rsid w:val="00821A64"/>
    <w:rsid w:val="00831A33"/>
    <w:rsid w:val="00844237"/>
    <w:rsid w:val="00845DBA"/>
    <w:rsid w:val="008653BD"/>
    <w:rsid w:val="00872929"/>
    <w:rsid w:val="008901EE"/>
    <w:rsid w:val="008B6028"/>
    <w:rsid w:val="008C60A3"/>
    <w:rsid w:val="008D589B"/>
    <w:rsid w:val="00904A59"/>
    <w:rsid w:val="00907CA5"/>
    <w:rsid w:val="00912718"/>
    <w:rsid w:val="00915123"/>
    <w:rsid w:val="00922D97"/>
    <w:rsid w:val="009275B4"/>
    <w:rsid w:val="00953137"/>
    <w:rsid w:val="009614FC"/>
    <w:rsid w:val="00961609"/>
    <w:rsid w:val="009649E6"/>
    <w:rsid w:val="0097047B"/>
    <w:rsid w:val="00980FB5"/>
    <w:rsid w:val="00995AED"/>
    <w:rsid w:val="0099620F"/>
    <w:rsid w:val="009A68C3"/>
    <w:rsid w:val="009B3566"/>
    <w:rsid w:val="009B35D2"/>
    <w:rsid w:val="009B3670"/>
    <w:rsid w:val="009C65C5"/>
    <w:rsid w:val="009D0D80"/>
    <w:rsid w:val="009D1EB8"/>
    <w:rsid w:val="009F16D6"/>
    <w:rsid w:val="00A13C39"/>
    <w:rsid w:val="00A25EC1"/>
    <w:rsid w:val="00A36340"/>
    <w:rsid w:val="00A479E9"/>
    <w:rsid w:val="00A549EC"/>
    <w:rsid w:val="00A57E17"/>
    <w:rsid w:val="00A72E7D"/>
    <w:rsid w:val="00A76C36"/>
    <w:rsid w:val="00A8264B"/>
    <w:rsid w:val="00A91C73"/>
    <w:rsid w:val="00AB54F2"/>
    <w:rsid w:val="00AD0CD2"/>
    <w:rsid w:val="00AD1904"/>
    <w:rsid w:val="00AD5CA0"/>
    <w:rsid w:val="00AD6E6A"/>
    <w:rsid w:val="00AE0181"/>
    <w:rsid w:val="00AE3B9D"/>
    <w:rsid w:val="00AF5093"/>
    <w:rsid w:val="00B02FC2"/>
    <w:rsid w:val="00B0421E"/>
    <w:rsid w:val="00B120D5"/>
    <w:rsid w:val="00B153E2"/>
    <w:rsid w:val="00B21159"/>
    <w:rsid w:val="00B233B2"/>
    <w:rsid w:val="00B31376"/>
    <w:rsid w:val="00B35134"/>
    <w:rsid w:val="00B40F4E"/>
    <w:rsid w:val="00B460A2"/>
    <w:rsid w:val="00B55627"/>
    <w:rsid w:val="00B55E64"/>
    <w:rsid w:val="00B710A1"/>
    <w:rsid w:val="00B71B6A"/>
    <w:rsid w:val="00B71C33"/>
    <w:rsid w:val="00B73DDA"/>
    <w:rsid w:val="00B7781D"/>
    <w:rsid w:val="00B9005F"/>
    <w:rsid w:val="00BA270C"/>
    <w:rsid w:val="00BA50A8"/>
    <w:rsid w:val="00BD26DD"/>
    <w:rsid w:val="00BD4324"/>
    <w:rsid w:val="00BE53A6"/>
    <w:rsid w:val="00BE5AEF"/>
    <w:rsid w:val="00C23442"/>
    <w:rsid w:val="00C23A1D"/>
    <w:rsid w:val="00C30500"/>
    <w:rsid w:val="00C3058E"/>
    <w:rsid w:val="00C31844"/>
    <w:rsid w:val="00C36FF0"/>
    <w:rsid w:val="00C503C5"/>
    <w:rsid w:val="00C50884"/>
    <w:rsid w:val="00C57C2F"/>
    <w:rsid w:val="00C72E85"/>
    <w:rsid w:val="00C81CE1"/>
    <w:rsid w:val="00C868A3"/>
    <w:rsid w:val="00C87A23"/>
    <w:rsid w:val="00C92785"/>
    <w:rsid w:val="00C9345C"/>
    <w:rsid w:val="00C954AB"/>
    <w:rsid w:val="00C96354"/>
    <w:rsid w:val="00CA380C"/>
    <w:rsid w:val="00CA449F"/>
    <w:rsid w:val="00CA7C36"/>
    <w:rsid w:val="00CB091A"/>
    <w:rsid w:val="00CB4A7C"/>
    <w:rsid w:val="00CC1302"/>
    <w:rsid w:val="00CC1473"/>
    <w:rsid w:val="00CD5CEC"/>
    <w:rsid w:val="00CE7540"/>
    <w:rsid w:val="00D024FE"/>
    <w:rsid w:val="00D079E4"/>
    <w:rsid w:val="00D115CB"/>
    <w:rsid w:val="00D1483C"/>
    <w:rsid w:val="00D41FD4"/>
    <w:rsid w:val="00D55B82"/>
    <w:rsid w:val="00D700AC"/>
    <w:rsid w:val="00D81BCD"/>
    <w:rsid w:val="00D83F81"/>
    <w:rsid w:val="00DB3DF4"/>
    <w:rsid w:val="00DF572C"/>
    <w:rsid w:val="00E02EBC"/>
    <w:rsid w:val="00E04986"/>
    <w:rsid w:val="00E06DC1"/>
    <w:rsid w:val="00E16A6B"/>
    <w:rsid w:val="00E21857"/>
    <w:rsid w:val="00E268EF"/>
    <w:rsid w:val="00E3372C"/>
    <w:rsid w:val="00E370BF"/>
    <w:rsid w:val="00E40D31"/>
    <w:rsid w:val="00E4305C"/>
    <w:rsid w:val="00E52728"/>
    <w:rsid w:val="00E52946"/>
    <w:rsid w:val="00E76E3F"/>
    <w:rsid w:val="00E7723C"/>
    <w:rsid w:val="00E77780"/>
    <w:rsid w:val="00E80AF5"/>
    <w:rsid w:val="00E82693"/>
    <w:rsid w:val="00E84212"/>
    <w:rsid w:val="00E86B2F"/>
    <w:rsid w:val="00EB0753"/>
    <w:rsid w:val="00EC170A"/>
    <w:rsid w:val="00EC2BC3"/>
    <w:rsid w:val="00ED52C1"/>
    <w:rsid w:val="00EE10E4"/>
    <w:rsid w:val="00EE3381"/>
    <w:rsid w:val="00EE3A9A"/>
    <w:rsid w:val="00EF4228"/>
    <w:rsid w:val="00F12409"/>
    <w:rsid w:val="00F13C65"/>
    <w:rsid w:val="00F32263"/>
    <w:rsid w:val="00F42286"/>
    <w:rsid w:val="00F465DF"/>
    <w:rsid w:val="00F81324"/>
    <w:rsid w:val="00F90828"/>
    <w:rsid w:val="00F912D7"/>
    <w:rsid w:val="00FA3745"/>
    <w:rsid w:val="00FA48A1"/>
    <w:rsid w:val="00FB016A"/>
    <w:rsid w:val="00FB0268"/>
    <w:rsid w:val="00FB460E"/>
    <w:rsid w:val="00FC5DD8"/>
    <w:rsid w:val="00FC6BD8"/>
    <w:rsid w:val="00FC7F97"/>
    <w:rsid w:val="00FD454F"/>
    <w:rsid w:val="00FD6464"/>
    <w:rsid w:val="00FF6149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F57F4"/>
  <w14:defaultImageDpi w14:val="0"/>
  <w15:docId w15:val="{8B526F92-8493-45A5-B5E6-F3B1CE25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de-DE" w:eastAsia="en-US"/>
    </w:r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Pr>
      <w:rFonts w:ascii="Courier New" w:hAnsi="Courier New" w:cs="Courier New"/>
      <w:sz w:val="20"/>
      <w:szCs w:val="20"/>
      <w:lang w:val="de-DE" w:eastAsia="en-US"/>
    </w:rPr>
  </w:style>
  <w:style w:type="paragraph" w:styleId="Textkrper">
    <w:name w:val="Body Text"/>
    <w:basedOn w:val="Standard"/>
    <w:link w:val="TextkrperZchn"/>
    <w:uiPriority w:val="99"/>
    <w:rsid w:val="009C65C5"/>
    <w:pPr>
      <w:ind w:right="-2"/>
      <w:jc w:val="both"/>
    </w:pPr>
    <w:rPr>
      <w:rFonts w:ascii="Arial" w:hAnsi="Arial"/>
      <w:sz w:val="2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9C65C5"/>
    <w:rPr>
      <w:rFonts w:ascii="Arial" w:hAnsi="Arial" w:cs="Times New Roman"/>
      <w:sz w:val="20"/>
      <w:szCs w:val="20"/>
      <w:lang w:val="x-non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1EB8"/>
    <w:rPr>
      <w:rFonts w:cs="Times New Roman"/>
      <w:sz w:val="20"/>
      <w:szCs w:val="20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9D1E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1EB8"/>
    <w:rPr>
      <w:rFonts w:cs="Times New Roman"/>
      <w:sz w:val="20"/>
      <w:szCs w:val="2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B5F2-FC85-4976-A2EF-783482D3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Ausdruck FS</vt:lpstr>
    </vt:vector>
  </TitlesOfParts>
  <Company>edv-garasche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Ausdruck FS</dc:title>
  <dc:subject/>
  <dc:creator>Georg Kleiber</dc:creator>
  <cp:keywords/>
  <dc:description/>
  <cp:lastModifiedBy>Thomas Janiczek</cp:lastModifiedBy>
  <cp:revision>6</cp:revision>
  <dcterms:created xsi:type="dcterms:W3CDTF">2019-09-12T08:15:00Z</dcterms:created>
  <dcterms:modified xsi:type="dcterms:W3CDTF">2019-09-12T08:18:00Z</dcterms:modified>
</cp:coreProperties>
</file>